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556" w:rsidRDefault="00BE4556" w:rsidP="00BE4556">
      <w:pPr>
        <w:pStyle w:val="NoSpacing"/>
      </w:pPr>
      <w:r>
        <w:rPr>
          <w:u w:val="single"/>
        </w:rPr>
        <w:t>William ROST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BE4556" w:rsidRDefault="00BE4556" w:rsidP="00BE4556">
      <w:pPr>
        <w:pStyle w:val="NoSpacing"/>
      </w:pPr>
    </w:p>
    <w:p w:rsidR="00BE4556" w:rsidRDefault="00BE4556" w:rsidP="00BE4556">
      <w:pPr>
        <w:pStyle w:val="NoSpacing"/>
      </w:pPr>
    </w:p>
    <w:p w:rsidR="00BE4556" w:rsidRDefault="00BE4556" w:rsidP="00BE4556">
      <w:pPr>
        <w:pStyle w:val="NoSpacing"/>
      </w:pPr>
      <w:r>
        <w:t xml:space="preserve">  1 May1423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Lynn, Norfolk,</w:t>
      </w:r>
    </w:p>
    <w:p w:rsidR="00BE4556" w:rsidRDefault="00BE4556" w:rsidP="00BE4556">
      <w:pPr>
        <w:pStyle w:val="NoSpacing"/>
      </w:pPr>
      <w:r>
        <w:tab/>
      </w:r>
      <w:r>
        <w:tab/>
        <w:t xml:space="preserve">into lands of the late Sir John </w:t>
      </w:r>
      <w:proofErr w:type="spellStart"/>
      <w:r>
        <w:t>Inglesthorp</w:t>
      </w:r>
      <w:proofErr w:type="spellEnd"/>
      <w:r>
        <w:t>(q.v.).</w:t>
      </w:r>
    </w:p>
    <w:p w:rsidR="00BE4556" w:rsidRDefault="00BE4556" w:rsidP="00BE455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22-157)</w:t>
      </w:r>
    </w:p>
    <w:p w:rsidR="00BE4556" w:rsidRDefault="00BE4556" w:rsidP="00BE4556">
      <w:pPr>
        <w:pStyle w:val="NoSpacing"/>
      </w:pPr>
    </w:p>
    <w:p w:rsidR="00BE4556" w:rsidRDefault="00BE4556" w:rsidP="00BE4556">
      <w:pPr>
        <w:pStyle w:val="NoSpacing"/>
      </w:pPr>
    </w:p>
    <w:p w:rsidR="00BE4556" w:rsidRDefault="00BE4556" w:rsidP="00BE4556">
      <w:pPr>
        <w:pStyle w:val="NoSpacing"/>
      </w:pPr>
      <w:r>
        <w:t>He is not in the National Archives.</w:t>
      </w:r>
    </w:p>
    <w:p w:rsidR="00BE4556" w:rsidRDefault="00BE4556" w:rsidP="00BE4556">
      <w:pPr>
        <w:pStyle w:val="NoSpacing"/>
      </w:pPr>
    </w:p>
    <w:p w:rsidR="00BE4556" w:rsidRDefault="00BE4556" w:rsidP="00BE4556">
      <w:pPr>
        <w:pStyle w:val="NoSpacing"/>
      </w:pPr>
    </w:p>
    <w:p w:rsidR="00BE4556" w:rsidRPr="00A53174" w:rsidRDefault="00BE4556" w:rsidP="00BE4556">
      <w:pPr>
        <w:pStyle w:val="NoSpacing"/>
      </w:pPr>
      <w:r>
        <w:t>27 March 2017</w:t>
      </w:r>
    </w:p>
    <w:p w:rsidR="006B2F86" w:rsidRPr="00BE4556" w:rsidRDefault="00BE4556" w:rsidP="00E71FC3">
      <w:pPr>
        <w:pStyle w:val="NoSpacing"/>
      </w:pPr>
      <w:bookmarkStart w:id="0" w:name="_GoBack"/>
      <w:bookmarkEnd w:id="0"/>
    </w:p>
    <w:sectPr w:rsidR="006B2F86" w:rsidRPr="00BE45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556" w:rsidRDefault="00BE4556" w:rsidP="00E71FC3">
      <w:pPr>
        <w:spacing w:after="0" w:line="240" w:lineRule="auto"/>
      </w:pPr>
      <w:r>
        <w:separator/>
      </w:r>
    </w:p>
  </w:endnote>
  <w:endnote w:type="continuationSeparator" w:id="0">
    <w:p w:rsidR="00BE4556" w:rsidRDefault="00BE45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556" w:rsidRDefault="00BE4556" w:rsidP="00E71FC3">
      <w:pPr>
        <w:spacing w:after="0" w:line="240" w:lineRule="auto"/>
      </w:pPr>
      <w:r>
        <w:separator/>
      </w:r>
    </w:p>
  </w:footnote>
  <w:footnote w:type="continuationSeparator" w:id="0">
    <w:p w:rsidR="00BE4556" w:rsidRDefault="00BE45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556"/>
    <w:rsid w:val="001A7C09"/>
    <w:rsid w:val="00577BD5"/>
    <w:rsid w:val="00656CBA"/>
    <w:rsid w:val="006A1F77"/>
    <w:rsid w:val="00733BE7"/>
    <w:rsid w:val="00AB52E8"/>
    <w:rsid w:val="00B16D3F"/>
    <w:rsid w:val="00BB41AC"/>
    <w:rsid w:val="00BE455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7B9A4"/>
  <w15:chartTrackingRefBased/>
  <w15:docId w15:val="{45486F73-45C9-4AD7-849E-47E21DB5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2017-03-27T20:53:00Z</dcterms:created>
  <dcterms:modified xsi:type="dcterms:W3CDTF">2017-03-27T20:53:00Z</dcterms:modified>
</cp:coreProperties>
</file>